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B0" w:rsidRDefault="00802FB0" w:rsidP="00941D05">
      <w:pPr>
        <w:bidi/>
        <w:spacing w:line="276" w:lineRule="auto"/>
        <w:ind w:left="-625" w:right="-567"/>
        <w:jc w:val="center"/>
        <w:rPr>
          <w:rFonts w:cs="B Nazanin"/>
          <w:bCs/>
          <w:sz w:val="26"/>
          <w:szCs w:val="26"/>
          <w:rtl/>
        </w:rPr>
      </w:pPr>
      <w:r w:rsidRPr="00BB5BDF">
        <w:rPr>
          <w:rFonts w:cs="B Nazanin" w:hint="cs"/>
          <w:bCs/>
          <w:sz w:val="26"/>
          <w:szCs w:val="26"/>
          <w:rtl/>
        </w:rPr>
        <w:t>دانشگاه علوم پزشکی تبریز</w:t>
      </w:r>
    </w:p>
    <w:p w:rsidR="00802FB0" w:rsidRPr="00BB5BDF" w:rsidRDefault="00802FB0" w:rsidP="00941D05">
      <w:pPr>
        <w:spacing w:line="276" w:lineRule="auto"/>
        <w:ind w:left="-625" w:right="-567"/>
        <w:jc w:val="center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گروه فارماکولوژی و توکسیکولوژی دانشکده داروسازی</w:t>
      </w:r>
    </w:p>
    <w:p w:rsidR="00802FB0" w:rsidRDefault="00802FB0" w:rsidP="00802FB0">
      <w:pPr>
        <w:spacing w:line="276" w:lineRule="auto"/>
        <w:ind w:left="-625" w:right="-567"/>
        <w:jc w:val="center"/>
        <w:rPr>
          <w:rFonts w:cs="B Nazanin" w:hint="cs"/>
          <w:bCs/>
          <w:sz w:val="26"/>
          <w:szCs w:val="26"/>
          <w:rtl/>
        </w:rPr>
      </w:pPr>
      <w:r>
        <w:rPr>
          <w:rFonts w:cs="B Titr" w:hint="cs"/>
          <w:rtl/>
        </w:rPr>
        <w:t>برنامه درسي</w:t>
      </w:r>
      <w:r w:rsidRPr="00ED623A">
        <w:rPr>
          <w:rFonts w:cs="B Titr"/>
          <w:rtl/>
        </w:rPr>
        <w:t xml:space="preserve"> فارماکولوژ</w:t>
      </w:r>
      <w:r w:rsidRPr="00ED623A">
        <w:rPr>
          <w:rFonts w:cs="B Titr" w:hint="cs"/>
          <w:rtl/>
        </w:rPr>
        <w:t>ی</w:t>
      </w:r>
      <w:r w:rsidRPr="00ED623A">
        <w:rPr>
          <w:rFonts w:cs="B Titr"/>
          <w:rtl/>
        </w:rPr>
        <w:t xml:space="preserve"> </w:t>
      </w:r>
      <w:r>
        <w:rPr>
          <w:rFonts w:cs="B Titr" w:hint="cs"/>
          <w:rtl/>
        </w:rPr>
        <w:t>1 داروسازی</w:t>
      </w:r>
      <w:r w:rsidRPr="00ED623A">
        <w:rPr>
          <w:rFonts w:cs="B Titr"/>
          <w:rtl/>
        </w:rPr>
        <w:t xml:space="preserve"> </w:t>
      </w:r>
      <w:r>
        <w:rPr>
          <w:rFonts w:cs="B Titr" w:hint="cs"/>
          <w:rtl/>
        </w:rPr>
        <w:t>3</w:t>
      </w:r>
      <w:r>
        <w:rPr>
          <w:rFonts w:cs="B Titr" w:hint="cs"/>
          <w:rtl/>
        </w:rPr>
        <w:t xml:space="preserve"> واحد </w:t>
      </w:r>
    </w:p>
    <w:p w:rsidR="00802FB0" w:rsidRDefault="00802FB0" w:rsidP="00802FB0">
      <w:pPr>
        <w:spacing w:line="276" w:lineRule="auto"/>
        <w:ind w:left="-625" w:right="-567"/>
        <w:jc w:val="center"/>
        <w:rPr>
          <w:rFonts w:cs="B Nazanin"/>
          <w:bCs/>
          <w:sz w:val="26"/>
          <w:szCs w:val="26"/>
          <w:rtl/>
        </w:rPr>
      </w:pPr>
      <w:r w:rsidRPr="00BB5BDF">
        <w:rPr>
          <w:rFonts w:cs="B Nazanin"/>
          <w:bCs/>
          <w:sz w:val="26"/>
          <w:szCs w:val="26"/>
          <w:rtl/>
        </w:rPr>
        <w:t>نيمسال</w:t>
      </w:r>
      <w:r>
        <w:rPr>
          <w:rFonts w:cs="B Nazanin" w:hint="cs"/>
          <w:bCs/>
          <w:sz w:val="26"/>
          <w:szCs w:val="26"/>
          <w:rtl/>
        </w:rPr>
        <w:t xml:space="preserve"> اول سال تحصیلی</w:t>
      </w:r>
      <w:r w:rsidRPr="00BB5BDF">
        <w:rPr>
          <w:rFonts w:cs="B Nazanin"/>
          <w:bCs/>
          <w:sz w:val="26"/>
          <w:szCs w:val="26"/>
          <w:rtl/>
        </w:rPr>
        <w:t xml:space="preserve"> </w:t>
      </w:r>
      <w:r w:rsidRPr="00BB5BDF">
        <w:rPr>
          <w:rFonts w:cs="B Nazanin" w:hint="cs"/>
          <w:bCs/>
          <w:sz w:val="26"/>
          <w:szCs w:val="26"/>
          <w:rtl/>
        </w:rPr>
        <w:t>140</w:t>
      </w:r>
      <w:r>
        <w:rPr>
          <w:rFonts w:cs="B Nazanin" w:hint="cs"/>
          <w:bCs/>
          <w:sz w:val="26"/>
          <w:szCs w:val="26"/>
          <w:rtl/>
        </w:rPr>
        <w:t>3</w:t>
      </w:r>
      <w:r w:rsidRPr="00BB5BDF">
        <w:rPr>
          <w:rFonts w:cs="B Nazanin"/>
          <w:bCs/>
          <w:sz w:val="26"/>
          <w:szCs w:val="26"/>
          <w:rtl/>
        </w:rPr>
        <w:t>-</w:t>
      </w:r>
      <w:r w:rsidRPr="00BB5BDF">
        <w:rPr>
          <w:rFonts w:cs="B Nazanin" w:hint="cs"/>
          <w:bCs/>
          <w:sz w:val="26"/>
          <w:szCs w:val="26"/>
          <w:rtl/>
        </w:rPr>
        <w:t>140</w:t>
      </w:r>
      <w:r>
        <w:rPr>
          <w:rFonts w:cs="B Nazanin" w:hint="cs"/>
          <w:bCs/>
          <w:sz w:val="26"/>
          <w:szCs w:val="26"/>
          <w:rtl/>
        </w:rPr>
        <w:t>2</w:t>
      </w:r>
    </w:p>
    <w:p w:rsidR="00802FB0" w:rsidRPr="00BB5BDF" w:rsidRDefault="00802FB0" w:rsidP="00802FB0">
      <w:pPr>
        <w:spacing w:line="276" w:lineRule="auto"/>
        <w:ind w:left="-625" w:right="-567"/>
        <w:jc w:val="center"/>
        <w:rPr>
          <w:rFonts w:cs="B Nazanin"/>
          <w:bCs/>
          <w:sz w:val="26"/>
          <w:szCs w:val="26"/>
        </w:rPr>
      </w:pPr>
      <w:bookmarkStart w:id="0" w:name="_GoBack"/>
      <w:bookmarkEnd w:id="0"/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260"/>
        <w:gridCol w:w="5220"/>
        <w:gridCol w:w="720"/>
      </w:tblGrid>
      <w:tr w:rsidR="005378C2" w:rsidRPr="00802FB0" w:rsidTr="00802FB0">
        <w:trPr>
          <w:jc w:val="center"/>
        </w:trPr>
        <w:tc>
          <w:tcPr>
            <w:tcW w:w="1885" w:type="dxa"/>
            <w:shd w:val="clear" w:color="auto" w:fill="FFF2CC" w:themeFill="accent4" w:themeFillTint="33"/>
          </w:tcPr>
          <w:p w:rsidR="005378C2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5220" w:type="dxa"/>
            <w:shd w:val="clear" w:color="auto" w:fill="FFF2CC" w:themeFill="accent4" w:themeFillTint="33"/>
          </w:tcPr>
          <w:p w:rsidR="005378C2" w:rsidRPr="00802FB0" w:rsidRDefault="005378C2" w:rsidP="00802FB0">
            <w:pPr>
              <w:pStyle w:val="Heading1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</w:tr>
      <w:tr w:rsidR="005378C2" w:rsidRPr="00802FB0" w:rsidTr="00802FB0">
        <w:trPr>
          <w:jc w:val="center"/>
        </w:trPr>
        <w:tc>
          <w:tcPr>
            <w:tcW w:w="1885" w:type="dxa"/>
            <w:shd w:val="clear" w:color="auto" w:fill="E2EFD9" w:themeFill="accent6" w:themeFillTint="33"/>
          </w:tcPr>
          <w:p w:rsidR="005378C2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5378C2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نجفی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378C2" w:rsidRPr="00802FB0" w:rsidRDefault="00602A0D" w:rsidP="00802FB0">
            <w:pPr>
              <w:tabs>
                <w:tab w:val="left" w:pos="284"/>
                <w:tab w:val="center" w:pos="757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3/07/1402</w:t>
            </w:r>
          </w:p>
        </w:tc>
        <w:tc>
          <w:tcPr>
            <w:tcW w:w="5220" w:type="dxa"/>
            <w:shd w:val="clear" w:color="auto" w:fill="E2EFD9" w:themeFill="accent6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فارماکولوژی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5378C2" w:rsidRPr="00802FB0" w:rsidTr="00802FB0">
        <w:trPr>
          <w:jc w:val="center"/>
        </w:trPr>
        <w:tc>
          <w:tcPr>
            <w:tcW w:w="1885" w:type="dxa"/>
            <w:shd w:val="clear" w:color="auto" w:fill="E2EFD9" w:themeFill="accent6" w:themeFillTint="33"/>
          </w:tcPr>
          <w:p w:rsidR="005378C2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نجفی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378C2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8/7/1402</w:t>
            </w:r>
          </w:p>
        </w:tc>
        <w:tc>
          <w:tcPr>
            <w:tcW w:w="5220" w:type="dxa"/>
            <w:shd w:val="clear" w:color="auto" w:fill="E2EFD9" w:themeFill="accent6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فارماکودینامیک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E2EFD9" w:themeFill="accent6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نجفی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10/07/1402</w:t>
            </w:r>
          </w:p>
        </w:tc>
        <w:tc>
          <w:tcPr>
            <w:tcW w:w="5220" w:type="dxa"/>
            <w:shd w:val="clear" w:color="auto" w:fill="E2EFD9" w:themeFill="accent6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فارماکوسینتیک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E2EFD9" w:themeFill="accent6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نجفی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15/07/1402</w:t>
            </w:r>
          </w:p>
        </w:tc>
        <w:tc>
          <w:tcPr>
            <w:tcW w:w="5220" w:type="dxa"/>
            <w:shd w:val="clear" w:color="auto" w:fill="E2EFD9" w:themeFill="accent6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متابولیسم و ارزیابی داروها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5378C2" w:rsidRPr="00802FB0" w:rsidTr="00802FB0">
        <w:trPr>
          <w:jc w:val="center"/>
        </w:trPr>
        <w:tc>
          <w:tcPr>
            <w:tcW w:w="1885" w:type="dxa"/>
            <w:shd w:val="clear" w:color="auto" w:fill="DEEAF6" w:themeFill="accent1" w:themeFillTint="33"/>
          </w:tcPr>
          <w:p w:rsidR="005378C2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5378C2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آذرمی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5378C2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17/07/1402</w:t>
            </w:r>
          </w:p>
        </w:tc>
        <w:tc>
          <w:tcPr>
            <w:tcW w:w="5220" w:type="dxa"/>
            <w:shd w:val="clear" w:color="auto" w:fill="DEEAF6" w:themeFill="accent1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مقدمه ای بر فارماکولوژی سیستم اعصاب اتونوم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5378C2" w:rsidRPr="00802FB0" w:rsidTr="00802FB0">
        <w:trPr>
          <w:jc w:val="center"/>
        </w:trPr>
        <w:tc>
          <w:tcPr>
            <w:tcW w:w="1885" w:type="dxa"/>
            <w:shd w:val="clear" w:color="auto" w:fill="DEEAF6" w:themeFill="accent1" w:themeFillTint="33"/>
          </w:tcPr>
          <w:p w:rsidR="005378C2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آذرمی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5378C2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22/07/1402</w:t>
            </w:r>
          </w:p>
        </w:tc>
        <w:tc>
          <w:tcPr>
            <w:tcW w:w="5220" w:type="dxa"/>
            <w:shd w:val="clear" w:color="auto" w:fill="DEEAF6" w:themeFill="accent1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کلینرژیک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5378C2" w:rsidRPr="00802FB0" w:rsidTr="00802FB0">
        <w:trPr>
          <w:jc w:val="center"/>
        </w:trPr>
        <w:tc>
          <w:tcPr>
            <w:tcW w:w="1885" w:type="dxa"/>
            <w:shd w:val="clear" w:color="auto" w:fill="DEEAF6" w:themeFill="accent1" w:themeFillTint="33"/>
          </w:tcPr>
          <w:p w:rsidR="005378C2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آذرمی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5378C2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24/07/1402</w:t>
            </w:r>
          </w:p>
        </w:tc>
        <w:tc>
          <w:tcPr>
            <w:tcW w:w="5220" w:type="dxa"/>
            <w:shd w:val="clear" w:color="auto" w:fill="DEEAF6" w:themeFill="accent1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آنتی کلی نرژیک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5378C2" w:rsidRPr="00802FB0" w:rsidTr="00802FB0">
        <w:trPr>
          <w:jc w:val="center"/>
        </w:trPr>
        <w:tc>
          <w:tcPr>
            <w:tcW w:w="1885" w:type="dxa"/>
            <w:shd w:val="clear" w:color="auto" w:fill="EDEDED" w:themeFill="accent3" w:themeFillTint="33"/>
          </w:tcPr>
          <w:p w:rsidR="005378C2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5378C2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نائبی</w:t>
            </w:r>
          </w:p>
        </w:tc>
        <w:tc>
          <w:tcPr>
            <w:tcW w:w="1260" w:type="dxa"/>
            <w:shd w:val="clear" w:color="auto" w:fill="EDEDED" w:themeFill="accent3" w:themeFillTint="33"/>
          </w:tcPr>
          <w:p w:rsidR="005378C2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29/07/1402</w:t>
            </w:r>
          </w:p>
        </w:tc>
        <w:tc>
          <w:tcPr>
            <w:tcW w:w="5220" w:type="dxa"/>
            <w:shd w:val="clear" w:color="auto" w:fill="EDEDED" w:themeFill="accent3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آدرنرژیک</w:t>
            </w:r>
          </w:p>
        </w:tc>
        <w:tc>
          <w:tcPr>
            <w:tcW w:w="720" w:type="dxa"/>
            <w:shd w:val="clear" w:color="auto" w:fill="EDEDED" w:themeFill="accent3" w:themeFillTint="33"/>
          </w:tcPr>
          <w:p w:rsidR="005378C2" w:rsidRPr="00802FB0" w:rsidRDefault="005378C2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747164" w:rsidRPr="00802FB0" w:rsidTr="00802FB0">
        <w:trPr>
          <w:jc w:val="center"/>
        </w:trPr>
        <w:tc>
          <w:tcPr>
            <w:tcW w:w="1885" w:type="dxa"/>
            <w:shd w:val="clear" w:color="auto" w:fill="EDEDED" w:themeFill="accent3" w:themeFillTint="33"/>
          </w:tcPr>
          <w:p w:rsidR="00747164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EDEDED" w:themeFill="accent3" w:themeFillTint="33"/>
          </w:tcPr>
          <w:p w:rsidR="00747164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1/08/1402</w:t>
            </w:r>
          </w:p>
        </w:tc>
        <w:tc>
          <w:tcPr>
            <w:tcW w:w="5220" w:type="dxa"/>
            <w:shd w:val="clear" w:color="auto" w:fill="EDEDED" w:themeFill="accent3" w:themeFillTint="33"/>
          </w:tcPr>
          <w:p w:rsidR="00747164" w:rsidRPr="00802FB0" w:rsidRDefault="00747164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آنتی آدرنرژیک</w:t>
            </w:r>
          </w:p>
        </w:tc>
        <w:tc>
          <w:tcPr>
            <w:tcW w:w="720" w:type="dxa"/>
            <w:shd w:val="clear" w:color="auto" w:fill="EDEDED" w:themeFill="accent3" w:themeFillTint="33"/>
          </w:tcPr>
          <w:p w:rsidR="00747164" w:rsidRPr="00802FB0" w:rsidRDefault="00747164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664F39" w:rsidRPr="00802FB0" w:rsidTr="00802FB0">
        <w:trPr>
          <w:jc w:val="center"/>
        </w:trPr>
        <w:tc>
          <w:tcPr>
            <w:tcW w:w="1885" w:type="dxa"/>
            <w:shd w:val="clear" w:color="auto" w:fill="FFE599" w:themeFill="accent4" w:themeFillTint="66"/>
          </w:tcPr>
          <w:p w:rsidR="00664F39" w:rsidRPr="00802FB0" w:rsidRDefault="00664F39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:rsidR="00664F39" w:rsidRPr="00802FB0" w:rsidRDefault="00664F39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E599" w:themeFill="accent4" w:themeFillTint="66"/>
          </w:tcPr>
          <w:p w:rsidR="00664F39" w:rsidRPr="00802FB0" w:rsidRDefault="00664F39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امتحان میان ترم متعاقباً توسط آموزش اعلام خواهد شد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:rsidR="00664F39" w:rsidRPr="00802FB0" w:rsidRDefault="00664F39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4F39" w:rsidRPr="00802FB0" w:rsidTr="00802FB0">
        <w:trPr>
          <w:jc w:val="center"/>
        </w:trPr>
        <w:tc>
          <w:tcPr>
            <w:tcW w:w="1885" w:type="dxa"/>
            <w:shd w:val="clear" w:color="auto" w:fill="FBE4D5" w:themeFill="accent2" w:themeFillTint="33"/>
          </w:tcPr>
          <w:p w:rsidR="00664F39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64F39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مالکی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:rsidR="00664F39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6/08/1402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:rsidR="00664F39" w:rsidRPr="00802FB0" w:rsidRDefault="0037058B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آنتی </w:t>
            </w:r>
            <w:r w:rsidR="00664F39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هیستامین</w:t>
            </w: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 وآ</w:t>
            </w:r>
            <w:r w:rsidR="00664F39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لکالوئیدهای ارگو</w:t>
            </w: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664F39" w:rsidRPr="00802FB0" w:rsidRDefault="00664F39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664F39" w:rsidRPr="00802FB0" w:rsidTr="00802FB0">
        <w:trPr>
          <w:jc w:val="center"/>
        </w:trPr>
        <w:tc>
          <w:tcPr>
            <w:tcW w:w="1885" w:type="dxa"/>
            <w:shd w:val="clear" w:color="auto" w:fill="FBE4D5" w:themeFill="accent2" w:themeFillTint="33"/>
          </w:tcPr>
          <w:p w:rsidR="00664F39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64F39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مالکی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:rsidR="00664F39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8/08/1402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:rsidR="00664F39" w:rsidRPr="00802FB0" w:rsidRDefault="0037058B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ایکوزانوئیدها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664F39" w:rsidRPr="00802FB0" w:rsidRDefault="00664F39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664F39" w:rsidRPr="00802FB0" w:rsidTr="00802FB0">
        <w:trPr>
          <w:jc w:val="center"/>
        </w:trPr>
        <w:tc>
          <w:tcPr>
            <w:tcW w:w="1885" w:type="dxa"/>
            <w:shd w:val="clear" w:color="auto" w:fill="FBE4D5" w:themeFill="accent2" w:themeFillTint="33"/>
          </w:tcPr>
          <w:p w:rsidR="00664F39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64F39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مالکی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:rsidR="00664F39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13/08/1402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:rsidR="00664F39" w:rsidRPr="00802FB0" w:rsidRDefault="0037058B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ضدالتهاب غیراستروئیدی و ضد نقرس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664F39" w:rsidRPr="00802FB0" w:rsidRDefault="00664F39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664F39" w:rsidRPr="00802FB0" w:rsidTr="00802FB0">
        <w:trPr>
          <w:jc w:val="center"/>
        </w:trPr>
        <w:tc>
          <w:tcPr>
            <w:tcW w:w="1885" w:type="dxa"/>
            <w:shd w:val="clear" w:color="auto" w:fill="FBE4D5" w:themeFill="accent2" w:themeFillTint="33"/>
          </w:tcPr>
          <w:p w:rsidR="00664F39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64F39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مالکی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:rsidR="00664F39" w:rsidRPr="00802FB0" w:rsidRDefault="00602A0D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15/08/1402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:rsidR="00664F39" w:rsidRPr="00802FB0" w:rsidRDefault="0037058B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آنتی روماتوئیدی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664F39" w:rsidRPr="00802FB0" w:rsidRDefault="00664F39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20/08/1402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مقدمه ای بر فارماکولوژی سیستم اعصاب مرکزی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22/08/1402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آرام بخش و خواب آور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27/08/1402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الکل ها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29/08/1402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ضد صرع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4/09/1402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بیهوش کننده عمومی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06/09/1402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بیحس کننده موضعی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11/09/1402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موثر بر انتقال عصبی عضلانی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tabs>
                <w:tab w:val="left" w:pos="330"/>
                <w:tab w:val="right" w:pos="57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13/09/1402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مورد استفاده در پارکینسون و اختلالات حرکتی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tabs>
                <w:tab w:val="left" w:pos="330"/>
                <w:tab w:val="right" w:pos="57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18/09/1402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ضد سایکوز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02FB0" w:rsidRPr="00802FB0" w:rsidRDefault="00802FB0" w:rsidP="00802FB0">
            <w:pPr>
              <w:tabs>
                <w:tab w:val="left" w:pos="330"/>
                <w:tab w:val="right" w:pos="57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802FB0" w:rsidRPr="00802FB0" w:rsidTr="00802FB0">
        <w:trPr>
          <w:trHeight w:val="260"/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20/09/1402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لیتیم و مانیا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</w:tr>
      <w:tr w:rsidR="00802FB0" w:rsidRPr="00802FB0" w:rsidTr="00802FB0">
        <w:trPr>
          <w:jc w:val="center"/>
        </w:trPr>
        <w:tc>
          <w:tcPr>
            <w:tcW w:w="1885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نائبی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tabs>
                <w:tab w:val="left" w:pos="209"/>
                <w:tab w:val="center" w:pos="757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25/09/1402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ضد افسردگی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802FB0" w:rsidRPr="00802FB0" w:rsidRDefault="00802FB0" w:rsidP="00802FB0">
            <w:pPr>
              <w:tabs>
                <w:tab w:val="left" w:pos="330"/>
                <w:tab w:val="right" w:pos="57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072EC5" w:rsidRPr="00802FB0" w:rsidTr="00802FB0">
        <w:trPr>
          <w:jc w:val="center"/>
        </w:trPr>
        <w:tc>
          <w:tcPr>
            <w:tcW w:w="1885" w:type="dxa"/>
            <w:shd w:val="clear" w:color="auto" w:fill="A8D08D" w:themeFill="accent6" w:themeFillTint="99"/>
          </w:tcPr>
          <w:p w:rsidR="00072EC5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072EC5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حبیبی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072EC5" w:rsidRPr="00802FB0" w:rsidRDefault="004C0BE0" w:rsidP="00802FB0">
            <w:pPr>
              <w:tabs>
                <w:tab w:val="left" w:pos="209"/>
                <w:tab w:val="center" w:pos="757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27/09/1402</w:t>
            </w:r>
          </w:p>
        </w:tc>
        <w:tc>
          <w:tcPr>
            <w:tcW w:w="5220" w:type="dxa"/>
            <w:shd w:val="clear" w:color="auto" w:fill="A8D08D" w:themeFill="accent6" w:themeFillTint="99"/>
          </w:tcPr>
          <w:p w:rsidR="00072EC5" w:rsidRPr="00802FB0" w:rsidRDefault="00072EC5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ضد درد مخدر انتاگونیست های آنها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072EC5" w:rsidRPr="00802FB0" w:rsidRDefault="00072EC5" w:rsidP="00802FB0">
            <w:pPr>
              <w:tabs>
                <w:tab w:val="left" w:pos="330"/>
                <w:tab w:val="right" w:pos="57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072EC5" w:rsidRPr="00802FB0" w:rsidTr="00802FB0">
        <w:trPr>
          <w:jc w:val="center"/>
        </w:trPr>
        <w:tc>
          <w:tcPr>
            <w:tcW w:w="1885" w:type="dxa"/>
            <w:shd w:val="clear" w:color="auto" w:fill="A8D08D" w:themeFill="accent6" w:themeFillTint="99"/>
          </w:tcPr>
          <w:p w:rsidR="00072EC5" w:rsidRPr="00802FB0" w:rsidRDefault="00802FB0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072EC5"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حبیبی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072EC5" w:rsidRPr="00802FB0" w:rsidRDefault="004C0BE0" w:rsidP="00802FB0">
            <w:pPr>
              <w:tabs>
                <w:tab w:val="left" w:pos="209"/>
                <w:tab w:val="center" w:pos="757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2/10/1402</w:t>
            </w:r>
          </w:p>
        </w:tc>
        <w:tc>
          <w:tcPr>
            <w:tcW w:w="5220" w:type="dxa"/>
            <w:shd w:val="clear" w:color="auto" w:fill="A8D08D" w:themeFill="accent6" w:themeFillTint="99"/>
          </w:tcPr>
          <w:p w:rsidR="00072EC5" w:rsidRPr="00802FB0" w:rsidRDefault="00072EC5" w:rsidP="00802F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</w:rPr>
              <w:t>سوء استفاده داروئی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072EC5" w:rsidRPr="00802FB0" w:rsidRDefault="00F953DE" w:rsidP="00802FB0">
            <w:pPr>
              <w:tabs>
                <w:tab w:val="left" w:pos="330"/>
                <w:tab w:val="right" w:pos="57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2F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</w:tr>
    </w:tbl>
    <w:p w:rsidR="005378C2" w:rsidRPr="00802FB0" w:rsidRDefault="005378C2" w:rsidP="00802FB0">
      <w:pPr>
        <w:pStyle w:val="ListParagraph"/>
        <w:numPr>
          <w:ilvl w:val="0"/>
          <w:numId w:val="1"/>
        </w:numPr>
        <w:tabs>
          <w:tab w:val="center" w:pos="4323"/>
        </w:tabs>
        <w:bidi/>
        <w:rPr>
          <w:rFonts w:cs="B Nazanin"/>
          <w:rtl/>
        </w:rPr>
      </w:pPr>
      <w:r w:rsidRPr="00802FB0">
        <w:rPr>
          <w:rFonts w:cs="B Nazanin" w:hint="cs"/>
          <w:rtl/>
        </w:rPr>
        <w:t xml:space="preserve">زمان كلاسها: </w:t>
      </w:r>
      <w:r w:rsidRPr="00802FB0">
        <w:rPr>
          <w:rFonts w:cs="B Nazanin" w:hint="cs"/>
          <w:rtl/>
          <w:lang w:bidi="fa-IR"/>
        </w:rPr>
        <w:t>شنبه ها</w:t>
      </w:r>
      <w:r w:rsidR="00072EC5" w:rsidRPr="00802FB0">
        <w:rPr>
          <w:rFonts w:cs="B Nazanin"/>
          <w:lang w:bidi="fa-IR"/>
        </w:rPr>
        <w:t xml:space="preserve">  </w:t>
      </w:r>
      <w:r w:rsidR="00072EC5" w:rsidRPr="00802FB0">
        <w:rPr>
          <w:rFonts w:cs="B Nazanin" w:hint="cs"/>
          <w:rtl/>
          <w:lang w:bidi="fa-IR"/>
        </w:rPr>
        <w:t xml:space="preserve">و دو شنبه ها  </w:t>
      </w:r>
      <w:r w:rsidRPr="00802FB0">
        <w:rPr>
          <w:rFonts w:cs="B Nazanin" w:hint="cs"/>
          <w:rtl/>
          <w:lang w:bidi="fa-IR"/>
        </w:rPr>
        <w:t>10-8</w:t>
      </w:r>
      <w:r w:rsidRPr="00802FB0">
        <w:rPr>
          <w:rFonts w:cs="B Nazanin"/>
          <w:lang w:bidi="fa-IR"/>
        </w:rPr>
        <w:t xml:space="preserve">  </w:t>
      </w:r>
      <w:r w:rsidRPr="00802FB0">
        <w:rPr>
          <w:rFonts w:cs="B Nazanin" w:hint="cs"/>
          <w:rtl/>
          <w:lang w:bidi="fa-IR"/>
        </w:rPr>
        <w:t xml:space="preserve"> </w:t>
      </w:r>
    </w:p>
    <w:p w:rsidR="00802FB0" w:rsidRPr="00802FB0" w:rsidRDefault="00802FB0" w:rsidP="00802FB0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802FB0">
        <w:rPr>
          <w:rFonts w:cs="B Nazanin" w:hint="cs"/>
          <w:rtl/>
        </w:rPr>
        <w:t>در صورت اعلام اداره آم</w:t>
      </w:r>
      <w:r w:rsidR="00845841" w:rsidRPr="00802FB0">
        <w:rPr>
          <w:rFonts w:cs="B Nazanin" w:hint="cs"/>
          <w:rtl/>
        </w:rPr>
        <w:t>وزش</w:t>
      </w:r>
      <w:r w:rsidR="006F7B1C" w:rsidRPr="00802FB0">
        <w:rPr>
          <w:rFonts w:cs="B Nazanin" w:hint="cs"/>
          <w:rtl/>
        </w:rPr>
        <w:t xml:space="preserve"> مبنی بر تشکیل نیمه حضوری کلاس ها</w:t>
      </w:r>
      <w:r w:rsidR="0090440C" w:rsidRPr="00802FB0">
        <w:rPr>
          <w:rFonts w:cs="B Nazanin" w:hint="cs"/>
          <w:rtl/>
        </w:rPr>
        <w:t xml:space="preserve">، </w:t>
      </w:r>
      <w:r w:rsidR="006F7B1C" w:rsidRPr="00802FB0">
        <w:rPr>
          <w:rFonts w:cs="B Nazanin" w:hint="cs"/>
          <w:rtl/>
        </w:rPr>
        <w:t xml:space="preserve"> </w:t>
      </w:r>
      <w:r w:rsidR="0090440C" w:rsidRPr="00802FB0">
        <w:rPr>
          <w:rFonts w:cs="B Nazanin" w:hint="cs"/>
          <w:rtl/>
        </w:rPr>
        <w:t>کلاس ها طبق برنامه برگزار خواهد شد</w:t>
      </w:r>
      <w:r w:rsidR="00845841" w:rsidRPr="00802FB0">
        <w:rPr>
          <w:rFonts w:cs="B Nazanin" w:hint="cs"/>
          <w:rtl/>
        </w:rPr>
        <w:t xml:space="preserve"> </w:t>
      </w:r>
      <w:r w:rsidR="005378C2" w:rsidRPr="00802FB0">
        <w:rPr>
          <w:rFonts w:cs="B Nazanin" w:hint="cs"/>
          <w:rtl/>
        </w:rPr>
        <w:t xml:space="preserve">.  </w:t>
      </w:r>
    </w:p>
    <w:p w:rsidR="00802FB0" w:rsidRDefault="00802FB0" w:rsidP="00802FB0">
      <w:pPr>
        <w:bidi/>
        <w:ind w:left="2880" w:firstLine="720"/>
        <w:jc w:val="center"/>
        <w:rPr>
          <w:rFonts w:cs="B Nazanin"/>
          <w:b/>
          <w:bCs/>
          <w:rtl/>
        </w:rPr>
      </w:pPr>
    </w:p>
    <w:p w:rsidR="00802FB0" w:rsidRPr="00802FB0" w:rsidRDefault="00802FB0" w:rsidP="00802FB0">
      <w:pPr>
        <w:bidi/>
        <w:ind w:left="2880" w:firstLine="720"/>
        <w:jc w:val="center"/>
        <w:rPr>
          <w:rFonts w:cs="B Nazanin"/>
          <w:b/>
          <w:bCs/>
        </w:rPr>
      </w:pPr>
      <w:r w:rsidRPr="00802FB0">
        <w:rPr>
          <w:rFonts w:cs="B Nazanin" w:hint="cs"/>
          <w:b/>
          <w:bCs/>
          <w:rtl/>
        </w:rPr>
        <w:t>دكتر علیرضا محجل  نائبي</w:t>
      </w:r>
    </w:p>
    <w:p w:rsidR="005378C2" w:rsidRPr="00802FB0" w:rsidRDefault="00802FB0" w:rsidP="00802FB0">
      <w:pPr>
        <w:bidi/>
        <w:ind w:left="4320" w:firstLine="720"/>
        <w:jc w:val="center"/>
        <w:rPr>
          <w:rFonts w:cs="B Nazanin"/>
          <w:b/>
          <w:bCs/>
        </w:rPr>
      </w:pPr>
      <w:r w:rsidRPr="00802FB0">
        <w:rPr>
          <w:rFonts w:cs="B Nazanin" w:hint="cs"/>
          <w:b/>
          <w:bCs/>
          <w:rtl/>
        </w:rPr>
        <w:t>مسئول درس فارماکولوژی 1 داروسازی</w:t>
      </w:r>
      <w:r w:rsidR="005378C2" w:rsidRPr="00802FB0">
        <w:rPr>
          <w:rFonts w:cs="B Nazanin" w:hint="cs"/>
          <w:b/>
          <w:bCs/>
          <w:rtl/>
        </w:rPr>
        <w:t xml:space="preserve"> </w:t>
      </w:r>
      <w:r w:rsidRPr="00802FB0">
        <w:rPr>
          <w:rFonts w:cs="B Nazanin"/>
          <w:b/>
          <w:bCs/>
          <w:rtl/>
        </w:rPr>
        <w:tab/>
      </w:r>
      <w:r w:rsidRPr="00802FB0">
        <w:rPr>
          <w:rFonts w:cs="B Nazanin"/>
          <w:b/>
          <w:bCs/>
          <w:rtl/>
        </w:rPr>
        <w:tab/>
      </w:r>
      <w:r w:rsidRPr="00802FB0"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</w:p>
    <w:sectPr w:rsidR="005378C2" w:rsidRPr="00802FB0" w:rsidSect="00802FB0">
      <w:pgSz w:w="12240" w:h="15840"/>
      <w:pgMar w:top="432" w:right="1440" w:bottom="56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21607"/>
    <w:multiLevelType w:val="hybridMultilevel"/>
    <w:tmpl w:val="7F0E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C2"/>
    <w:rsid w:val="00065A0B"/>
    <w:rsid w:val="00072EC5"/>
    <w:rsid w:val="000A18FE"/>
    <w:rsid w:val="000A7248"/>
    <w:rsid w:val="00137DAA"/>
    <w:rsid w:val="00167674"/>
    <w:rsid w:val="00251E91"/>
    <w:rsid w:val="0027199F"/>
    <w:rsid w:val="00281300"/>
    <w:rsid w:val="002830F6"/>
    <w:rsid w:val="00331C52"/>
    <w:rsid w:val="0037058B"/>
    <w:rsid w:val="00393CE9"/>
    <w:rsid w:val="003C34F9"/>
    <w:rsid w:val="0047573D"/>
    <w:rsid w:val="00491E00"/>
    <w:rsid w:val="004C0BE0"/>
    <w:rsid w:val="005378C2"/>
    <w:rsid w:val="00574AB2"/>
    <w:rsid w:val="00602A0D"/>
    <w:rsid w:val="00664F39"/>
    <w:rsid w:val="006F7B1C"/>
    <w:rsid w:val="007374E2"/>
    <w:rsid w:val="00747164"/>
    <w:rsid w:val="0076158E"/>
    <w:rsid w:val="00797322"/>
    <w:rsid w:val="00802FB0"/>
    <w:rsid w:val="00845841"/>
    <w:rsid w:val="00862AE6"/>
    <w:rsid w:val="008854DD"/>
    <w:rsid w:val="00886F7D"/>
    <w:rsid w:val="008D17DC"/>
    <w:rsid w:val="008D39B4"/>
    <w:rsid w:val="0090440C"/>
    <w:rsid w:val="009653C6"/>
    <w:rsid w:val="00987E20"/>
    <w:rsid w:val="009C066F"/>
    <w:rsid w:val="009F711A"/>
    <w:rsid w:val="00A215E9"/>
    <w:rsid w:val="00A5190C"/>
    <w:rsid w:val="00A701FE"/>
    <w:rsid w:val="00B7171C"/>
    <w:rsid w:val="00B86B24"/>
    <w:rsid w:val="00D073A6"/>
    <w:rsid w:val="00D2695E"/>
    <w:rsid w:val="00D3201B"/>
    <w:rsid w:val="00E60AF7"/>
    <w:rsid w:val="00E7757D"/>
    <w:rsid w:val="00E86C9B"/>
    <w:rsid w:val="00E86EB1"/>
    <w:rsid w:val="00F10E71"/>
    <w:rsid w:val="00F53931"/>
    <w:rsid w:val="00F80326"/>
    <w:rsid w:val="00F953DE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5FB70-8056-4296-B08F-EC2B3B37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E0F67"/>
    <w:pPr>
      <w:keepNext/>
      <w:jc w:val="right"/>
      <w:outlineLvl w:val="0"/>
    </w:pPr>
    <w:rPr>
      <w:rFonts w:cs="Koodak"/>
      <w:b/>
      <w:bCs/>
      <w:noProof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0F67"/>
    <w:pPr>
      <w:jc w:val="center"/>
    </w:pPr>
    <w:rPr>
      <w:rFonts w:cs="Nazanin"/>
      <w:b/>
      <w:bCs/>
      <w:noProof/>
    </w:rPr>
  </w:style>
  <w:style w:type="table" w:styleId="TableGrid">
    <w:name w:val="Table Grid"/>
    <w:basedOn w:val="TableNormal"/>
    <w:rsid w:val="005E0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E0F67"/>
    <w:pPr>
      <w:bidi/>
      <w:jc w:val="lowKashida"/>
    </w:pPr>
    <w:rPr>
      <w:rFonts w:cs="Koodak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A82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26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E7AF-F514-45C0-B846-58B67C5F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درسي فارماكولولژي (2) داروسازي در نيمسال اول سال تحصيلي 86-85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درسي فارماكولولژي (2) داروسازي در نيمسال اول سال تحصيلي 86-85</dc:title>
  <dc:subject/>
  <dc:creator>nayebia</dc:creator>
  <cp:keywords/>
  <cp:lastModifiedBy>DR-MALEKI</cp:lastModifiedBy>
  <cp:revision>3</cp:revision>
  <cp:lastPrinted>2020-01-02T06:27:00Z</cp:lastPrinted>
  <dcterms:created xsi:type="dcterms:W3CDTF">2023-08-15T06:35:00Z</dcterms:created>
  <dcterms:modified xsi:type="dcterms:W3CDTF">2023-08-15T06:49:00Z</dcterms:modified>
</cp:coreProperties>
</file>